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493" w:type="dxa"/>
        <w:tblLayout w:type="fixed"/>
        <w:tblLook w:val="04A0" w:firstRow="1" w:lastRow="0" w:firstColumn="1" w:lastColumn="0" w:noHBand="0" w:noVBand="1"/>
      </w:tblPr>
      <w:tblGrid>
        <w:gridCol w:w="3137"/>
        <w:gridCol w:w="3427"/>
        <w:gridCol w:w="3929"/>
      </w:tblGrid>
      <w:tr w:rsidR="00F045EA" w:rsidRPr="00F9135D" w14:paraId="216FFD95" w14:textId="77777777" w:rsidTr="009657AF">
        <w:trPr>
          <w:trHeight w:val="1555"/>
        </w:trPr>
        <w:tc>
          <w:tcPr>
            <w:tcW w:w="3137" w:type="dxa"/>
          </w:tcPr>
          <w:p w14:paraId="6740920E" w14:textId="77777777" w:rsidR="00F045EA" w:rsidRPr="009657AF" w:rsidRDefault="005A7B56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bookmarkStart w:id="0" w:name="_GoBack"/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49536" behindDoc="1" locked="0" layoutInCell="1" allowOverlap="1" wp14:anchorId="616542BA" wp14:editId="239AB203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3175</wp:posOffset>
                  </wp:positionV>
                  <wp:extent cx="1952625" cy="847725"/>
                  <wp:effectExtent l="0" t="0" r="0" b="0"/>
                  <wp:wrapTight wrapText="bothSides">
                    <wp:wrapPolygon edited="0">
                      <wp:start x="0" y="0"/>
                      <wp:lineTo x="0" y="21357"/>
                      <wp:lineTo x="21495" y="21357"/>
                      <wp:lineTo x="21495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27" w:type="dxa"/>
          </w:tcPr>
          <w:p w14:paraId="33301DE5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345BA6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57F7A8DD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345BA6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53161BD9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5A7B56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="005A7B56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5A7B56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5A7B56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5A7B56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4</w:t>
            </w:r>
            <w:r w:rsidR="005A7B56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</w:t>
            </w:r>
          </w:p>
          <w:p w14:paraId="12372D73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3929" w:type="dxa"/>
          </w:tcPr>
          <w:p w14:paraId="69D7518B" w14:textId="77777777" w:rsidR="00F045EA" w:rsidRPr="009657AF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04602741" w14:textId="77777777" w:rsidR="00F045EA" w:rsidRPr="009657AF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657AF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77CE8F59" w14:textId="77777777" w:rsidR="00F045EA" w:rsidRPr="009657AF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657AF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14:paraId="4A5E4603" w14:textId="77777777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783D80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9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140F3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5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2019</w:t>
            </w:r>
          </w:p>
          <w:p w14:paraId="1DB0C486" w14:textId="77777777" w:rsidR="00783D80" w:rsidRPr="00895182" w:rsidRDefault="00783D80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Province de Kénitra</w:t>
            </w:r>
          </w:p>
        </w:tc>
      </w:tr>
    </w:tbl>
    <w:p w14:paraId="605FF9BF" w14:textId="77777777" w:rsidR="00431849" w:rsidRPr="009657AF" w:rsidRDefault="00A12C2A" w:rsidP="0028036A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EA6DE2"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9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14:paraId="5CFCEC34" w14:textId="77777777" w:rsidR="000A217E" w:rsidRPr="00850B9F" w:rsidRDefault="00331DED" w:rsidP="000A217E">
      <w:pPr>
        <w:pStyle w:val="Paragraphedeliste"/>
        <w:widowControl w:val="0"/>
        <w:numPr>
          <w:ilvl w:val="0"/>
          <w:numId w:val="7"/>
        </w:numPr>
        <w:tabs>
          <w:tab w:val="left" w:pos="-284"/>
        </w:tabs>
        <w:autoSpaceDE w:val="0"/>
        <w:spacing w:after="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ar-SA"/>
        </w:rPr>
        <w:pict w14:anchorId="7D2B2E38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-20.7pt;margin-top:19.8pt;width:216.75pt;height:50.3pt;z-index:251654656" strokecolor="white [3212]">
            <v:textbox style="mso-next-textbox:#_x0000_s1049">
              <w:txbxContent>
                <w:p w14:paraId="6E832EEE" w14:textId="77777777" w:rsidR="00EA6DE2" w:rsidRPr="00FE2527" w:rsidRDefault="00EA6DE2" w:rsidP="00EA6DE2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2050"/>
                    </w:tabs>
                    <w:bidi/>
                    <w:spacing w:line="240" w:lineRule="auto"/>
                    <w:ind w:left="1341" w:firstLine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Les re</w:t>
                  </w:r>
                  <w:r w:rsidR="0025691F">
                    <w:rPr>
                      <w:rFonts w:ascii="Times New Roman" w:hAnsi="Times New Roman" w:cs="Times New Roman"/>
                    </w:rPr>
                    <w:t>liefs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  <w:p w14:paraId="39AC5739" w14:textId="77777777" w:rsidR="00213E65" w:rsidRDefault="00EA6DE2" w:rsidP="00EA6DE2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1767"/>
                      <w:tab w:val="right" w:pos="4035"/>
                      <w:tab w:val="right" w:pos="4102"/>
                    </w:tabs>
                    <w:bidi/>
                    <w:spacing w:line="240" w:lineRule="auto"/>
                    <w:ind w:left="1058" w:firstLine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Les re</w:t>
                  </w:r>
                  <w:r w:rsidR="0025691F">
                    <w:rPr>
                      <w:rFonts w:ascii="Times New Roman" w:hAnsi="Times New Roman" w:cs="Times New Roman"/>
                    </w:rPr>
                    <w:t>ptiles</w:t>
                  </w:r>
                  <w:r w:rsidR="00213E65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14:paraId="239AFBCD" w14:textId="77777777" w:rsidR="00BE222B" w:rsidRPr="00213E65" w:rsidRDefault="00BE222B" w:rsidP="0025691F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1767"/>
                      <w:tab w:val="right" w:pos="4102"/>
                    </w:tabs>
                    <w:bidi/>
                    <w:spacing w:line="240" w:lineRule="auto"/>
                    <w:ind w:left="1200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213E65">
                    <w:rPr>
                      <w:rFonts w:ascii="Times New Roman" w:hAnsi="Times New Roman" w:cs="Times New Roman"/>
                    </w:rPr>
                    <w:t xml:space="preserve">La </w:t>
                  </w:r>
                  <w:r w:rsidR="00213E65" w:rsidRPr="00213E65">
                    <w:rPr>
                      <w:rFonts w:ascii="Times New Roman" w:hAnsi="Times New Roman" w:cs="Times New Roman"/>
                    </w:rPr>
                    <w:t>chaîne alimentaire</w:t>
                  </w:r>
                  <w:r w:rsidR="00213E6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BBAB600" w14:textId="77777777" w:rsidR="00FE2527" w:rsidRDefault="00FE2527"/>
              </w:txbxContent>
            </v:textbox>
          </v:shape>
        </w:pict>
      </w:r>
      <w:r w:rsidR="007E7DBD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Relier chaque concept avec son équivalent en arabe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E7DBD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EA13A1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7E7DBD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:</w:t>
      </w:r>
    </w:p>
    <w:p w14:paraId="6DFE5C3B" w14:textId="77777777" w:rsidR="00FE2527" w:rsidRDefault="00331DED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val="ar-SA"/>
        </w:rPr>
        <w:pict w14:anchorId="7C9907BC">
          <v:shape id="_x0000_s1048" type="#_x0000_t202" style="position:absolute;margin-left:170.55pt;margin-top:5.05pt;width:116.25pt;height:50.25pt;z-index:251653632" fillcolor="white [3212]" strokecolor="white [3212]">
            <v:textbox style="mso-next-textbox:#_x0000_s1048">
              <w:txbxContent>
                <w:p w14:paraId="2B55EF33" w14:textId="77777777" w:rsidR="00FE2527" w:rsidRDefault="00652301" w:rsidP="00546624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>
                    <w:rPr>
                      <w:rFonts w:cs="Arial" w:hint="cs"/>
                      <w:rtl/>
                    </w:rPr>
                    <w:t>ال</w:t>
                  </w:r>
                  <w:r w:rsidR="00AD0688">
                    <w:rPr>
                      <w:rFonts w:cs="Arial" w:hint="cs"/>
                      <w:rtl/>
                    </w:rPr>
                    <w:t>سلسلة</w:t>
                  </w:r>
                  <w:r w:rsidR="00BE222B">
                    <w:rPr>
                      <w:rFonts w:cs="Arial" w:hint="cs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ال</w:t>
                  </w:r>
                  <w:r w:rsidR="00BE222B">
                    <w:rPr>
                      <w:rFonts w:cs="Arial" w:hint="cs"/>
                      <w:rtl/>
                    </w:rPr>
                    <w:t>غذائية</w:t>
                  </w:r>
                </w:p>
                <w:p w14:paraId="1AC6338C" w14:textId="77777777" w:rsidR="00FE2527" w:rsidRDefault="00FE2527" w:rsidP="00546624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 w:rsidRPr="00FE2527">
                    <w:rPr>
                      <w:rFonts w:cs="Arial" w:hint="cs"/>
                      <w:rtl/>
                    </w:rPr>
                    <w:t>ال</w:t>
                  </w:r>
                  <w:r w:rsidR="00BE222B">
                    <w:rPr>
                      <w:rFonts w:cs="Arial" w:hint="cs"/>
                      <w:rtl/>
                    </w:rPr>
                    <w:t>تضاريس</w:t>
                  </w:r>
                </w:p>
                <w:p w14:paraId="40B4484B" w14:textId="77777777" w:rsidR="00FE2527" w:rsidRDefault="00BE222B" w:rsidP="00EA6DE2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>
                    <w:rPr>
                      <w:rFonts w:cs="Arial" w:hint="cs"/>
                      <w:rtl/>
                    </w:rPr>
                    <w:t>الزواحف</w:t>
                  </w:r>
                </w:p>
              </w:txbxContent>
            </v:textbox>
          </v:shape>
        </w:pict>
      </w:r>
    </w:p>
    <w:p w14:paraId="52253F5D" w14:textId="77777777" w:rsidR="00FE2527" w:rsidRDefault="00FE2527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79FCBD68" w14:textId="77777777" w:rsidR="00FE2527" w:rsidRDefault="00FE2527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6FFB2AD3" w14:textId="77777777" w:rsidR="007E1923" w:rsidRPr="000A217E" w:rsidRDefault="007E1923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1A6DE29" w14:textId="77777777" w:rsidR="00FE2527" w:rsidRPr="00850B9F" w:rsidRDefault="00126E6F" w:rsidP="00DF614D">
      <w:pPr>
        <w:pStyle w:val="Paragraphedeliste"/>
        <w:widowControl w:val="0"/>
        <w:numPr>
          <w:ilvl w:val="0"/>
          <w:numId w:val="7"/>
        </w:numPr>
        <w:tabs>
          <w:tab w:val="left" w:pos="-426"/>
          <w:tab w:val="left" w:pos="-284"/>
        </w:tabs>
        <w:autoSpaceDE w:val="0"/>
        <w:spacing w:after="0"/>
        <w:ind w:left="-567" w:firstLine="0"/>
        <w:rPr>
          <w:rFonts w:asciiTheme="majorBidi" w:hAnsiTheme="majorBidi" w:cstheme="majorBidi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E1923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Relier chaque terme avec la définition convenable</w:t>
      </w:r>
      <w:r w:rsidR="007E1923" w:rsidRPr="00850B9F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</w:t>
      </w:r>
      <w:r w:rsidR="00492696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: (3 pts</w:t>
      </w:r>
      <w:r w:rsidR="00FE2527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475"/>
        <w:gridCol w:w="6180"/>
      </w:tblGrid>
      <w:tr w:rsidR="00142252" w14:paraId="3CB0F37F" w14:textId="77777777" w:rsidTr="00824C7E">
        <w:trPr>
          <w:trHeight w:val="454"/>
        </w:trPr>
        <w:tc>
          <w:tcPr>
            <w:tcW w:w="2836" w:type="dxa"/>
          </w:tcPr>
          <w:p w14:paraId="49A587F6" w14:textId="77777777" w:rsidR="00142252" w:rsidRPr="007E1923" w:rsidRDefault="0025691F" w:rsidP="00142252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Montagne</w:t>
            </w:r>
          </w:p>
        </w:tc>
        <w:tc>
          <w:tcPr>
            <w:tcW w:w="1475" w:type="dxa"/>
            <w:vMerge w:val="restart"/>
          </w:tcPr>
          <w:p w14:paraId="6E5DC3A1" w14:textId="77777777" w:rsidR="00142252" w:rsidRDefault="00142252" w:rsidP="00142252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725"/>
              <w:rPr>
                <w:rFonts w:asciiTheme="majorBidi" w:hAnsiTheme="majorBidi" w:cstheme="majorBidi"/>
              </w:rPr>
            </w:pPr>
          </w:p>
          <w:p w14:paraId="1E26DA79" w14:textId="77777777" w:rsidR="00142252" w:rsidRDefault="00142252" w:rsidP="00546624">
            <w:pPr>
              <w:ind w:left="360"/>
            </w:pPr>
          </w:p>
          <w:p w14:paraId="5398057C" w14:textId="77777777" w:rsidR="00142252" w:rsidRDefault="00142252" w:rsidP="00546624">
            <w:pPr>
              <w:pStyle w:val="Paragraphedeliste"/>
              <w:numPr>
                <w:ilvl w:val="0"/>
                <w:numId w:val="29"/>
              </w:numPr>
              <w:ind w:left="33" w:firstLine="0"/>
            </w:pPr>
          </w:p>
          <w:p w14:paraId="0A17425D" w14:textId="77777777" w:rsidR="00546624" w:rsidRPr="00142252" w:rsidRDefault="00546624" w:rsidP="00546624">
            <w:pPr>
              <w:pStyle w:val="Paragraphedeliste"/>
              <w:numPr>
                <w:ilvl w:val="0"/>
                <w:numId w:val="29"/>
              </w:numPr>
              <w:ind w:left="33" w:hanging="17"/>
            </w:pPr>
          </w:p>
        </w:tc>
        <w:tc>
          <w:tcPr>
            <w:tcW w:w="6180" w:type="dxa"/>
          </w:tcPr>
          <w:p w14:paraId="395994DF" w14:textId="77777777" w:rsidR="00142252" w:rsidRPr="005567F6" w:rsidRDefault="00546624" w:rsidP="00DB160C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-20" w:firstLine="0"/>
              <w:rPr>
                <w:rFonts w:asciiTheme="majorBidi" w:hAnsiTheme="majorBidi" w:cstheme="majorBidi"/>
                <w:sz w:val="24"/>
              </w:rPr>
            </w:pPr>
            <w:r w:rsidRPr="00546624">
              <w:rPr>
                <w:rFonts w:asciiTheme="majorBidi" w:hAnsiTheme="majorBidi" w:cstheme="majorBidi"/>
                <w:sz w:val="24"/>
              </w:rPr>
              <w:t>Représentation à échelle réduite, d’un</w:t>
            </w:r>
            <w:r w:rsidR="006A757E">
              <w:rPr>
                <w:rFonts w:asciiTheme="majorBidi" w:hAnsiTheme="majorBidi" w:cstheme="majorBidi"/>
                <w:sz w:val="24"/>
              </w:rPr>
              <w:t xml:space="preserve"> relief</w:t>
            </w:r>
            <w:r>
              <w:rPr>
                <w:rFonts w:asciiTheme="majorBidi" w:hAnsiTheme="majorBidi" w:cstheme="majorBidi"/>
                <w:sz w:val="24"/>
              </w:rPr>
              <w:t xml:space="preserve"> </w:t>
            </w:r>
            <w:r w:rsidRPr="00546624">
              <w:rPr>
                <w:rFonts w:asciiTheme="majorBidi" w:hAnsiTheme="majorBidi" w:cstheme="majorBidi"/>
                <w:sz w:val="24"/>
              </w:rPr>
              <w:t>sur un plan</w:t>
            </w:r>
            <w:r>
              <w:rPr>
                <w:rFonts w:asciiTheme="majorBidi" w:hAnsiTheme="majorBidi" w:cstheme="majorBidi"/>
                <w:sz w:val="24"/>
              </w:rPr>
              <w:t>.</w:t>
            </w:r>
          </w:p>
        </w:tc>
      </w:tr>
      <w:tr w:rsidR="00142252" w14:paraId="7E9C7A82" w14:textId="77777777" w:rsidTr="00546624">
        <w:tc>
          <w:tcPr>
            <w:tcW w:w="2836" w:type="dxa"/>
          </w:tcPr>
          <w:p w14:paraId="6B7A29B9" w14:textId="77777777" w:rsidR="00142252" w:rsidRPr="00534CD3" w:rsidRDefault="009657AF" w:rsidP="00534CD3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 w:rsidRPr="00EE5526">
              <w:rPr>
                <w:rFonts w:asciiTheme="majorBidi" w:hAnsiTheme="majorBidi" w:cstheme="majorBidi"/>
                <w:b/>
                <w:bCs/>
              </w:rPr>
              <w:t>La lutte biologique</w:t>
            </w:r>
          </w:p>
        </w:tc>
        <w:tc>
          <w:tcPr>
            <w:tcW w:w="1475" w:type="dxa"/>
            <w:vMerge/>
          </w:tcPr>
          <w:p w14:paraId="489F8F33" w14:textId="77777777" w:rsidR="00142252" w:rsidRPr="00DB160C" w:rsidRDefault="00142252" w:rsidP="00DB160C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6180" w:type="dxa"/>
          </w:tcPr>
          <w:p w14:paraId="2C456E12" w14:textId="77777777" w:rsidR="00142252" w:rsidRPr="005567F6" w:rsidRDefault="00783D80" w:rsidP="00DB160C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0"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Un type des reliefs</w:t>
            </w:r>
            <w:r w:rsidR="00142252" w:rsidRPr="005567F6">
              <w:rPr>
                <w:rFonts w:asciiTheme="majorBidi" w:hAnsiTheme="majorBidi" w:cstheme="majorBidi"/>
                <w:sz w:val="24"/>
              </w:rPr>
              <w:t>.</w:t>
            </w:r>
          </w:p>
        </w:tc>
      </w:tr>
      <w:tr w:rsidR="00142252" w14:paraId="417DDB09" w14:textId="77777777" w:rsidTr="00546624">
        <w:trPr>
          <w:trHeight w:val="343"/>
        </w:trPr>
        <w:tc>
          <w:tcPr>
            <w:tcW w:w="2836" w:type="dxa"/>
          </w:tcPr>
          <w:p w14:paraId="5414C27D" w14:textId="77777777" w:rsidR="00142252" w:rsidRPr="00534CD3" w:rsidRDefault="007E1923" w:rsidP="00534CD3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La carte topographique</w:t>
            </w:r>
          </w:p>
        </w:tc>
        <w:tc>
          <w:tcPr>
            <w:tcW w:w="1475" w:type="dxa"/>
            <w:vMerge/>
          </w:tcPr>
          <w:p w14:paraId="3B761997" w14:textId="77777777" w:rsidR="00142252" w:rsidRPr="00DB160C" w:rsidRDefault="00142252" w:rsidP="00DB160C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6180" w:type="dxa"/>
          </w:tcPr>
          <w:p w14:paraId="3CC08A13" w14:textId="77777777" w:rsidR="00142252" w:rsidRPr="005567F6" w:rsidRDefault="009657AF" w:rsidP="00DB160C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8" w:lineRule="exact"/>
              <w:ind w:left="0"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T</w:t>
            </w:r>
            <w:r w:rsidRPr="00EE5526">
              <w:rPr>
                <w:rFonts w:asciiTheme="majorBidi" w:hAnsiTheme="majorBidi" w:cstheme="majorBidi"/>
                <w:sz w:val="24"/>
              </w:rPr>
              <w:t>echnique qui consiste à l’utilisation des organismes</w:t>
            </w:r>
            <w:r w:rsidR="00824C7E" w:rsidRPr="00C27A0B">
              <w:rPr>
                <w:rFonts w:asciiTheme="majorBidi" w:hAnsiTheme="majorBidi" w:cstheme="majorBidi"/>
                <w:sz w:val="24"/>
              </w:rPr>
              <w:t xml:space="preserve"> vivants pour éviter ou réduire les dégâts causés par des ravageurs.</w:t>
            </w:r>
          </w:p>
        </w:tc>
      </w:tr>
    </w:tbl>
    <w:p w14:paraId="1448C3D6" w14:textId="77777777" w:rsidR="005511B0" w:rsidRPr="00850B9F" w:rsidRDefault="00EA13A1" w:rsidP="00DF614D">
      <w:pPr>
        <w:pStyle w:val="Paragraphedeliste"/>
        <w:numPr>
          <w:ilvl w:val="0"/>
          <w:numId w:val="7"/>
        </w:numPr>
        <w:tabs>
          <w:tab w:val="left" w:pos="-284"/>
        </w:tabs>
        <w:spacing w:before="12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  <w:r w:rsidR="00EA6DE2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9064"/>
        <w:gridCol w:w="683"/>
        <w:gridCol w:w="744"/>
      </w:tblGrid>
      <w:tr w:rsidR="003756DF" w14:paraId="7FC7650A" w14:textId="77777777" w:rsidTr="003756DF">
        <w:trPr>
          <w:trHeight w:val="476"/>
        </w:trPr>
        <w:tc>
          <w:tcPr>
            <w:tcW w:w="9064" w:type="dxa"/>
          </w:tcPr>
          <w:p w14:paraId="468D9ADF" w14:textId="77777777" w:rsidR="003756DF" w:rsidRPr="003756DF" w:rsidRDefault="003756DF" w:rsidP="00824C7E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683" w:type="dxa"/>
          </w:tcPr>
          <w:p w14:paraId="417B2458" w14:textId="77777777"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</w:p>
        </w:tc>
        <w:tc>
          <w:tcPr>
            <w:tcW w:w="744" w:type="dxa"/>
          </w:tcPr>
          <w:p w14:paraId="2C2E1AD0" w14:textId="77777777"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Faux</w:t>
            </w:r>
          </w:p>
        </w:tc>
      </w:tr>
      <w:tr w:rsidR="003756DF" w14:paraId="11EF8747" w14:textId="77777777" w:rsidTr="00824C7E">
        <w:trPr>
          <w:trHeight w:val="439"/>
        </w:trPr>
        <w:tc>
          <w:tcPr>
            <w:tcW w:w="9064" w:type="dxa"/>
          </w:tcPr>
          <w:p w14:paraId="1F7C3BC7" w14:textId="77777777" w:rsidR="003756DF" w:rsidRPr="00CA1809" w:rsidRDefault="00CA1809" w:rsidP="00CA1809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="00824C7E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les poissons appartient au groupe des vertébrés.</w:t>
            </w:r>
          </w:p>
        </w:tc>
        <w:tc>
          <w:tcPr>
            <w:tcW w:w="683" w:type="dxa"/>
          </w:tcPr>
          <w:p w14:paraId="7C0E009B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744" w:type="dxa"/>
          </w:tcPr>
          <w:p w14:paraId="403A26CE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14:paraId="3D3797E3" w14:textId="77777777" w:rsidTr="00824C7E">
        <w:trPr>
          <w:trHeight w:val="275"/>
        </w:trPr>
        <w:tc>
          <w:tcPr>
            <w:tcW w:w="9064" w:type="dxa"/>
          </w:tcPr>
          <w:p w14:paraId="2D256B7D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</w:t>
            </w:r>
            <w:r w:rsidRPr="003143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 herbivore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est un animal qui mange des plantes.</w:t>
            </w:r>
          </w:p>
        </w:tc>
        <w:tc>
          <w:tcPr>
            <w:tcW w:w="683" w:type="dxa"/>
          </w:tcPr>
          <w:p w14:paraId="0F9952D6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80B869B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7AF" w14:paraId="575C9D9B" w14:textId="77777777" w:rsidTr="003756DF">
        <w:tc>
          <w:tcPr>
            <w:tcW w:w="9064" w:type="dxa"/>
          </w:tcPr>
          <w:p w14:paraId="18CAC66B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25691F" w:rsidRPr="009F0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Les angiospermes sont des plantes </w:t>
            </w:r>
            <w:r w:rsidR="00824C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sans</w:t>
            </w:r>
            <w:r w:rsidR="0025691F" w:rsidRPr="009F0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protection des graines.</w:t>
            </w:r>
          </w:p>
        </w:tc>
        <w:tc>
          <w:tcPr>
            <w:tcW w:w="683" w:type="dxa"/>
          </w:tcPr>
          <w:p w14:paraId="362AC060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12303FC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71732F4" w14:textId="77777777" w:rsidR="0000098C" w:rsidRPr="001967C3" w:rsidRDefault="00844E26" w:rsidP="00EA13A1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4"/>
          <w:szCs w:val="24"/>
          <w:u w:val="single"/>
        </w:rPr>
      </w:pP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Raisonnement scientifique et communication écrite et graphique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 (</w:t>
      </w:r>
      <w:r w:rsidR="00B33066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10</w:t>
      </w: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points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)</w:t>
      </w:r>
      <w:r w:rsidR="00EA13A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            </w:t>
      </w:r>
    </w:p>
    <w:p w14:paraId="700A86D7" w14:textId="77777777" w:rsidR="001704A9" w:rsidRPr="002761CE" w:rsidRDefault="004D510B" w:rsidP="000368E8">
      <w:pPr>
        <w:tabs>
          <w:tab w:val="right" w:pos="4253"/>
          <w:tab w:val="left" w:pos="7655"/>
        </w:tabs>
        <w:spacing w:before="120" w:after="0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2761CE">
        <w:rPr>
          <w:rFonts w:ascii="Century Gothic" w:hAnsi="Century Gothic" w:cstheme="majorBidi"/>
          <w:noProof/>
          <w:sz w:val="24"/>
          <w:szCs w:val="24"/>
        </w:rPr>
        <w:drawing>
          <wp:anchor distT="0" distB="0" distL="114300" distR="114300" simplePos="0" relativeHeight="251650560" behindDoc="1" locked="0" layoutInCell="1" allowOverlap="1" wp14:anchorId="15CABEFF" wp14:editId="1E0DEE51">
            <wp:simplePos x="0" y="0"/>
            <wp:positionH relativeFrom="column">
              <wp:posOffset>2997835</wp:posOffset>
            </wp:positionH>
            <wp:positionV relativeFrom="paragraph">
              <wp:posOffset>149225</wp:posOffset>
            </wp:positionV>
            <wp:extent cx="3519170" cy="3079115"/>
            <wp:effectExtent l="0" t="0" r="0" b="0"/>
            <wp:wrapTight wrapText="bothSides">
              <wp:wrapPolygon edited="0">
                <wp:start x="0" y="0"/>
                <wp:lineTo x="0" y="21515"/>
                <wp:lineTo x="21514" y="21515"/>
                <wp:lineTo x="21514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,,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9170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E26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="00844E26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B75E74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850B9F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>:</w:t>
      </w:r>
      <w:r w:rsid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2761CE" w:rsidRPr="002761CE">
        <w:rPr>
          <w:rFonts w:ascii="Century Gothic" w:hAnsi="Century Gothic" w:cstheme="majorBidi"/>
          <w:b/>
          <w:bCs/>
          <w:sz w:val="24"/>
          <w:szCs w:val="24"/>
          <w:u w:val="single"/>
        </w:rPr>
        <w:t>(6pts)</w:t>
      </w:r>
    </w:p>
    <w:p w14:paraId="5EE3DBE4" w14:textId="77777777" w:rsidR="00850B9F" w:rsidRDefault="000368E8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 w:rsidRPr="00CA1809">
        <w:rPr>
          <w:rFonts w:asciiTheme="majorBidi" w:hAnsiTheme="majorBidi" w:cstheme="majorBidi"/>
          <w:sz w:val="24"/>
          <w:szCs w:val="24"/>
        </w:rPr>
        <w:t>Le schéma ci-dessous représente des relations alimentaires entre des êtres vivants d’un un milieu floristique :</w:t>
      </w:r>
    </w:p>
    <w:p w14:paraId="6677A858" w14:textId="77777777" w:rsidR="004D510B" w:rsidRPr="004D510B" w:rsidRDefault="004D510B" w:rsidP="004D510B">
      <w:pPr>
        <w:pStyle w:val="Paragraphedeliste"/>
        <w:numPr>
          <w:ilvl w:val="0"/>
          <w:numId w:val="39"/>
        </w:numPr>
        <w:tabs>
          <w:tab w:val="left" w:pos="1276"/>
          <w:tab w:val="left" w:pos="1418"/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b/>
          <w:bCs/>
          <w:sz w:val="24"/>
          <w:szCs w:val="24"/>
        </w:rPr>
      </w:pPr>
      <w:r w:rsidRPr="004D510B">
        <w:rPr>
          <w:rFonts w:asciiTheme="majorBidi" w:hAnsiTheme="majorBidi" w:cstheme="majorBidi"/>
          <w:sz w:val="24"/>
          <w:szCs w:val="24"/>
        </w:rPr>
        <w:t>Que signifient les flèches qui sont tracées sur ce schéma ?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D510B">
        <w:rPr>
          <w:rFonts w:asciiTheme="majorBidi" w:hAnsiTheme="majorBidi" w:cstheme="majorBidi"/>
          <w:b/>
          <w:bCs/>
          <w:sz w:val="24"/>
          <w:szCs w:val="24"/>
        </w:rPr>
        <w:t>(1pt)</w:t>
      </w:r>
    </w:p>
    <w:p w14:paraId="1782351A" w14:textId="77777777" w:rsidR="004D510B" w:rsidRPr="004D510B" w:rsidRDefault="004D510B" w:rsidP="004D510B">
      <w:pPr>
        <w:pStyle w:val="Paragraphedeliste"/>
        <w:numPr>
          <w:ilvl w:val="0"/>
          <w:numId w:val="40"/>
        </w:numPr>
        <w:tabs>
          <w:tab w:val="left" w:pos="1276"/>
          <w:tab w:val="left" w:pos="1418"/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sz w:val="24"/>
          <w:szCs w:val="24"/>
        </w:rPr>
      </w:pPr>
      <w:r w:rsidRPr="004D510B">
        <w:rPr>
          <w:rFonts w:asciiTheme="majorBidi" w:hAnsiTheme="majorBidi" w:cstheme="majorBidi"/>
          <w:sz w:val="24"/>
          <w:szCs w:val="24"/>
        </w:rPr>
        <w:t>...........................................................................</w:t>
      </w:r>
    </w:p>
    <w:p w14:paraId="793BE6F5" w14:textId="77777777" w:rsidR="00850B9F" w:rsidRPr="00CA1809" w:rsidRDefault="00331DED" w:rsidP="00D0508C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pict w14:anchorId="177C5D50">
          <v:shape id="Zone de texte 2" o:spid="_x0000_s1074" type="#_x0000_t202" style="position:absolute;left:0;text-align:left;margin-left:413.55pt;margin-top:24.7pt;width:22.8pt;height:14.4pt;z-index:25166796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 [3212]">
            <v:textbox>
              <w:txbxContent>
                <w:p w14:paraId="237391BD" w14:textId="77777777" w:rsidR="002761CE" w:rsidRDefault="002761CE"/>
              </w:txbxContent>
            </v:textbox>
            <w10:wrap type="square"/>
          </v:shape>
        </w:pict>
      </w:r>
      <w:r w:rsidR="004D510B" w:rsidRPr="00CA1809">
        <w:rPr>
          <w:rFonts w:asciiTheme="majorBidi" w:hAnsiTheme="majorBidi" w:cstheme="majorBidi"/>
          <w:b/>
          <w:bCs/>
          <w:noProof/>
          <w:sz w:val="24"/>
          <w:szCs w:val="24"/>
        </w:rPr>
        <w:t>2)</w:t>
      </w:r>
      <w:r w:rsidR="004D510B" w:rsidRPr="00CA1809">
        <w:rPr>
          <w:rFonts w:asciiTheme="majorBidi" w:hAnsiTheme="majorBidi" w:cstheme="majorBidi"/>
          <w:noProof/>
          <w:sz w:val="24"/>
          <w:szCs w:val="24"/>
        </w:rPr>
        <w:t xml:space="preserve"> Que représentent ces relations alimentaires</w:t>
      </w:r>
      <w:r w:rsidR="004D510B">
        <w:rPr>
          <w:rFonts w:asciiTheme="majorBidi" w:hAnsiTheme="majorBidi" w:cstheme="majorBidi"/>
          <w:noProof/>
          <w:sz w:val="24"/>
          <w:szCs w:val="24"/>
        </w:rPr>
        <w:t> ?</w:t>
      </w:r>
      <w:r w:rsidR="004D510B" w:rsidRPr="004D510B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4D510B" w:rsidRPr="00174D8E">
        <w:rPr>
          <w:rFonts w:asciiTheme="majorBidi" w:hAnsiTheme="majorBidi" w:cstheme="majorBidi"/>
          <w:b/>
          <w:bCs/>
          <w:noProof/>
          <w:sz w:val="24"/>
          <w:szCs w:val="24"/>
        </w:rPr>
        <w:t>(</w:t>
      </w:r>
      <w:r w:rsidR="004D510B">
        <w:rPr>
          <w:rFonts w:asciiTheme="majorBidi" w:hAnsiTheme="majorBidi" w:cstheme="majorBidi"/>
          <w:b/>
          <w:bCs/>
          <w:noProof/>
          <w:sz w:val="24"/>
          <w:szCs w:val="24"/>
        </w:rPr>
        <w:t>1</w:t>
      </w:r>
      <w:r w:rsidR="004D510B" w:rsidRPr="00174D8E">
        <w:rPr>
          <w:rFonts w:asciiTheme="majorBidi" w:hAnsiTheme="majorBidi" w:cstheme="majorBidi"/>
          <w:b/>
          <w:bCs/>
          <w:noProof/>
          <w:sz w:val="24"/>
          <w:szCs w:val="24"/>
        </w:rPr>
        <w:t>pt)</w:t>
      </w:r>
      <w:r w:rsidR="00D0508C">
        <w:rPr>
          <w:rFonts w:asciiTheme="majorBidi" w:hAnsiTheme="majorBidi" w:cstheme="majorBidi"/>
          <w:sz w:val="24"/>
          <w:szCs w:val="24"/>
        </w:rPr>
        <w:t xml:space="preserve"> </w:t>
      </w:r>
      <w:r w:rsidR="00D0508C">
        <w:rPr>
          <w:rFonts w:asciiTheme="majorBidi" w:hAnsiTheme="majorBidi" w:cstheme="majorBidi"/>
          <w:noProof/>
          <w:sz w:val="24"/>
          <w:szCs w:val="24"/>
        </w:rPr>
        <w:t xml:space="preserve">- </w:t>
      </w:r>
      <w:r w:rsidR="00850B9F" w:rsidRPr="00CA1809">
        <w:rPr>
          <w:rFonts w:asciiTheme="majorBidi" w:hAnsiTheme="majorBidi" w:cstheme="majorBidi"/>
          <w:noProof/>
          <w:sz w:val="24"/>
          <w:szCs w:val="24"/>
        </w:rPr>
        <w:t>...............................................................</w:t>
      </w:r>
      <w:r w:rsidR="00C25E53">
        <w:rPr>
          <w:rFonts w:asciiTheme="majorBidi" w:hAnsiTheme="majorBidi" w:cstheme="majorBidi"/>
          <w:noProof/>
          <w:sz w:val="24"/>
          <w:szCs w:val="24"/>
        </w:rPr>
        <w:t>............</w:t>
      </w:r>
      <w:r w:rsidR="001967C3">
        <w:rPr>
          <w:rFonts w:asciiTheme="majorBidi" w:hAnsiTheme="majorBidi" w:cstheme="majorBidi"/>
          <w:noProof/>
          <w:sz w:val="24"/>
          <w:szCs w:val="24"/>
        </w:rPr>
        <w:t>...</w:t>
      </w:r>
      <w:r w:rsidR="00174D8E">
        <w:rPr>
          <w:rFonts w:asciiTheme="majorBidi" w:hAnsiTheme="majorBidi" w:cstheme="majorBidi"/>
          <w:noProof/>
          <w:sz w:val="24"/>
          <w:szCs w:val="24"/>
        </w:rPr>
        <w:t>...</w:t>
      </w:r>
      <w:r w:rsidR="00D0508C">
        <w:rPr>
          <w:rFonts w:asciiTheme="majorBidi" w:hAnsiTheme="majorBidi" w:cstheme="majorBidi"/>
          <w:noProof/>
          <w:sz w:val="24"/>
          <w:szCs w:val="24"/>
        </w:rPr>
        <w:t>.</w:t>
      </w:r>
    </w:p>
    <w:p w14:paraId="0A182DE8" w14:textId="77777777" w:rsidR="00D0508C" w:rsidRDefault="00850B9F" w:rsidP="00D0508C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noProof/>
          <w:sz w:val="24"/>
          <w:szCs w:val="24"/>
        </w:rPr>
      </w:pPr>
      <w:r w:rsidRPr="00CA1809">
        <w:rPr>
          <w:rFonts w:asciiTheme="majorBidi" w:hAnsiTheme="majorBidi" w:cstheme="majorBidi"/>
          <w:noProof/>
          <w:sz w:val="24"/>
          <w:szCs w:val="24"/>
        </w:rPr>
        <w:t>.....................................................................................</w:t>
      </w:r>
    </w:p>
    <w:p w14:paraId="5CA5DC25" w14:textId="77777777" w:rsidR="00D93A10" w:rsidRPr="00D0508C" w:rsidRDefault="00D0508C" w:rsidP="00D0508C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</w:p>
    <w:p w14:paraId="61FB607D" w14:textId="77777777" w:rsidR="00D0508C" w:rsidRDefault="00D93A10" w:rsidP="00D93A10">
      <w:pPr>
        <w:pStyle w:val="Paragraphedeliste"/>
        <w:numPr>
          <w:ilvl w:val="0"/>
          <w:numId w:val="37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Donner </w:t>
      </w:r>
      <w:r>
        <w:rPr>
          <w:rFonts w:asciiTheme="majorBidi" w:hAnsiTheme="majorBidi" w:cstheme="majorBidi"/>
          <w:noProof/>
          <w:sz w:val="24"/>
          <w:szCs w:val="24"/>
        </w:rPr>
        <w:t xml:space="preserve">un 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exemple de </w:t>
      </w:r>
      <w:r w:rsidRPr="00B75E74">
        <w:rPr>
          <w:rFonts w:asciiTheme="majorBidi" w:hAnsiTheme="majorBidi" w:cstheme="majorBidi"/>
          <w:noProof/>
          <w:sz w:val="24"/>
          <w:szCs w:val="24"/>
        </w:rPr>
        <w:t>producteur primaire</w:t>
      </w: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 et de</w:t>
      </w:r>
    </w:p>
    <w:p w14:paraId="03B18E94" w14:textId="77777777" w:rsidR="00D93A10" w:rsidRPr="00D0508C" w:rsidRDefault="00D93A10" w:rsidP="00D0508C">
      <w:pPr>
        <w:tabs>
          <w:tab w:val="left" w:pos="-284"/>
        </w:tabs>
        <w:spacing w:before="120" w:after="0"/>
        <w:ind w:left="-567" w:right="-710"/>
        <w:rPr>
          <w:rFonts w:asciiTheme="majorBidi" w:hAnsiTheme="majorBidi" w:cstheme="majorBidi"/>
          <w:noProof/>
          <w:sz w:val="24"/>
          <w:szCs w:val="24"/>
        </w:rPr>
      </w:pPr>
      <w:r w:rsidRPr="00D0508C">
        <w:rPr>
          <w:rFonts w:asciiTheme="majorBidi" w:hAnsiTheme="majorBidi" w:cstheme="majorBidi"/>
          <w:noProof/>
          <w:sz w:val="24"/>
          <w:szCs w:val="24"/>
        </w:rPr>
        <w:t xml:space="preserve">consommateur  de </w:t>
      </w:r>
      <w:r w:rsidR="00691114">
        <w:rPr>
          <w:rFonts w:asciiTheme="majorBidi" w:hAnsiTheme="majorBidi" w:cstheme="majorBidi"/>
          <w:noProof/>
          <w:sz w:val="24"/>
          <w:szCs w:val="24"/>
        </w:rPr>
        <w:t>2</w:t>
      </w:r>
      <w:r w:rsidRPr="00D0508C">
        <w:rPr>
          <w:rFonts w:asciiTheme="majorBidi" w:hAnsiTheme="majorBidi" w:cstheme="majorBidi"/>
          <w:noProof/>
          <w:sz w:val="24"/>
          <w:szCs w:val="24"/>
        </w:rPr>
        <w:t>é</w:t>
      </w:r>
      <w:r w:rsidR="00691114">
        <w:rPr>
          <w:rFonts w:asciiTheme="majorBidi" w:hAnsiTheme="majorBidi" w:cstheme="majorBidi"/>
          <w:noProof/>
          <w:sz w:val="24"/>
          <w:szCs w:val="24"/>
        </w:rPr>
        <w:t>me</w:t>
      </w:r>
      <w:r w:rsidRPr="00D0508C">
        <w:rPr>
          <w:rFonts w:asciiTheme="majorBidi" w:hAnsiTheme="majorBidi" w:cstheme="majorBidi"/>
          <w:noProof/>
          <w:sz w:val="24"/>
          <w:szCs w:val="24"/>
        </w:rPr>
        <w:t xml:space="preserve"> ordre dans ce milieu.</w:t>
      </w:r>
      <w:r w:rsidRPr="00D0508C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</w:t>
      </w:r>
      <w:r w:rsidR="00E078C3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D0508C">
        <w:rPr>
          <w:rFonts w:asciiTheme="majorBidi" w:hAnsiTheme="majorBidi" w:cstheme="majorBidi"/>
          <w:b/>
          <w:bCs/>
          <w:noProof/>
          <w:sz w:val="24"/>
          <w:szCs w:val="24"/>
        </w:rPr>
        <w:t>pt</w:t>
      </w:r>
      <w:r w:rsidR="00E078C3">
        <w:rPr>
          <w:rFonts w:asciiTheme="majorBidi" w:hAnsiTheme="majorBidi" w:cstheme="majorBidi"/>
          <w:b/>
          <w:bCs/>
          <w:noProof/>
          <w:sz w:val="24"/>
          <w:szCs w:val="24"/>
        </w:rPr>
        <w:t>s</w:t>
      </w:r>
      <w:r w:rsidRPr="00D0508C">
        <w:rPr>
          <w:rFonts w:asciiTheme="majorBidi" w:hAnsiTheme="majorBidi" w:cstheme="majorBidi"/>
          <w:b/>
          <w:bCs/>
          <w:noProof/>
          <w:sz w:val="24"/>
          <w:szCs w:val="24"/>
        </w:rPr>
        <w:t>)</w:t>
      </w:r>
    </w:p>
    <w:p w14:paraId="4DB77E36" w14:textId="77777777" w:rsidR="00D93A10" w:rsidRPr="00C0371A" w:rsidRDefault="00D93A10" w:rsidP="00D93A10">
      <w:pPr>
        <w:pStyle w:val="Paragraphedeliste"/>
        <w:numPr>
          <w:ilvl w:val="0"/>
          <w:numId w:val="38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 w:rsidRPr="00C0371A">
        <w:rPr>
          <w:rFonts w:asciiTheme="majorBidi" w:hAnsiTheme="majorBidi" w:cstheme="majorBidi"/>
          <w:noProof/>
          <w:sz w:val="24"/>
          <w:szCs w:val="24"/>
        </w:rPr>
        <w:t>producteur primaire : ………………………………………</w:t>
      </w:r>
      <w:r w:rsidR="00D0508C">
        <w:rPr>
          <w:rFonts w:asciiTheme="majorBidi" w:hAnsiTheme="majorBidi" w:cstheme="majorBidi"/>
          <w:noProof/>
          <w:sz w:val="24"/>
          <w:szCs w:val="24"/>
        </w:rPr>
        <w:t>.........</w:t>
      </w:r>
      <w:r w:rsidR="00B75E74">
        <w:rPr>
          <w:rFonts w:asciiTheme="majorBidi" w:hAnsiTheme="majorBidi" w:cstheme="majorBidi"/>
          <w:noProof/>
          <w:sz w:val="24"/>
          <w:szCs w:val="24"/>
        </w:rPr>
        <w:t>..</w:t>
      </w:r>
    </w:p>
    <w:p w14:paraId="1371AB2C" w14:textId="77777777" w:rsidR="00D93A10" w:rsidRDefault="00D93A10" w:rsidP="00D93A10">
      <w:pPr>
        <w:pStyle w:val="Paragraphedeliste"/>
        <w:numPr>
          <w:ilvl w:val="0"/>
          <w:numId w:val="38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 w:rsidRPr="00C0371A">
        <w:rPr>
          <w:rFonts w:asciiTheme="majorBidi" w:hAnsiTheme="majorBidi" w:cstheme="majorBidi"/>
          <w:noProof/>
          <w:sz w:val="24"/>
          <w:szCs w:val="24"/>
        </w:rPr>
        <w:t xml:space="preserve">consommateur  de </w:t>
      </w:r>
      <w:r w:rsidR="004F484C">
        <w:rPr>
          <w:rFonts w:asciiTheme="majorBidi" w:hAnsiTheme="majorBidi" w:cstheme="majorBidi"/>
          <w:noProof/>
          <w:sz w:val="24"/>
          <w:szCs w:val="24"/>
        </w:rPr>
        <w:t>2 ém</w:t>
      </w:r>
      <w:r w:rsidRPr="00C0371A">
        <w:rPr>
          <w:rFonts w:asciiTheme="majorBidi" w:hAnsiTheme="majorBidi" w:cstheme="majorBidi"/>
          <w:noProof/>
          <w:sz w:val="24"/>
          <w:szCs w:val="24"/>
        </w:rPr>
        <w:t>e ordre :……………………………</w:t>
      </w:r>
      <w:r w:rsidR="00D0508C">
        <w:rPr>
          <w:rFonts w:asciiTheme="majorBidi" w:hAnsiTheme="majorBidi" w:cstheme="majorBidi"/>
          <w:noProof/>
          <w:sz w:val="24"/>
          <w:szCs w:val="24"/>
        </w:rPr>
        <w:t>...........</w:t>
      </w:r>
    </w:p>
    <w:p w14:paraId="0AC06A64" w14:textId="77777777" w:rsidR="00D0508C" w:rsidRDefault="00D0508C" w:rsidP="00D0508C">
      <w:p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</w:p>
    <w:p w14:paraId="12BE22AC" w14:textId="77777777" w:rsidR="00D0508C" w:rsidRPr="00D0508C" w:rsidRDefault="00D0508C" w:rsidP="00D0508C">
      <w:p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</w:p>
    <w:p w14:paraId="2344D7A2" w14:textId="77777777" w:rsidR="00D93A10" w:rsidRPr="00D93A10" w:rsidRDefault="00D0508C" w:rsidP="00D93A10">
      <w:pPr>
        <w:pStyle w:val="Paragraphedeliste"/>
        <w:numPr>
          <w:ilvl w:val="0"/>
          <w:numId w:val="37"/>
        </w:numPr>
        <w:tabs>
          <w:tab w:val="left" w:pos="-284"/>
        </w:tabs>
        <w:spacing w:before="120" w:after="0"/>
        <w:ind w:right="-710"/>
        <w:rPr>
          <w:rFonts w:asciiTheme="majorBidi" w:hAnsiTheme="majorBidi" w:cstheme="majorBidi"/>
          <w:noProof/>
          <w:sz w:val="24"/>
          <w:szCs w:val="24"/>
        </w:rPr>
      </w:pPr>
      <w:r>
        <w:rPr>
          <w:b/>
          <w:bCs/>
          <w:noProof/>
          <w:u w:val="single"/>
          <w:lang w:bidi="ar-MA"/>
        </w:rPr>
        <w:drawing>
          <wp:anchor distT="0" distB="0" distL="114300" distR="114300" simplePos="0" relativeHeight="251647488" behindDoc="1" locked="0" layoutInCell="1" allowOverlap="1" wp14:anchorId="19148F45" wp14:editId="44C90F4D">
            <wp:simplePos x="0" y="0"/>
            <wp:positionH relativeFrom="column">
              <wp:posOffset>-175895</wp:posOffset>
            </wp:positionH>
            <wp:positionV relativeFrom="paragraph">
              <wp:posOffset>266712</wp:posOffset>
            </wp:positionV>
            <wp:extent cx="6029960" cy="1270000"/>
            <wp:effectExtent l="0" t="0" r="0" b="0"/>
            <wp:wrapTight wrapText="bothSides">
              <wp:wrapPolygon edited="0">
                <wp:start x="0" y="0"/>
                <wp:lineTo x="0" y="21384"/>
                <wp:lineTo x="21564" y="21384"/>
                <wp:lineTo x="21564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,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3A10" w:rsidRPr="00D93A10">
        <w:rPr>
          <w:rFonts w:asciiTheme="majorBidi" w:hAnsiTheme="majorBidi" w:cstheme="majorBidi"/>
          <w:noProof/>
          <w:sz w:val="24"/>
          <w:szCs w:val="24"/>
        </w:rPr>
        <w:t xml:space="preserve">Donner </w:t>
      </w:r>
      <w:r w:rsidR="00B75E74" w:rsidRPr="00B75E74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="00B75E74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D93A10" w:rsidRPr="00D93A10">
        <w:rPr>
          <w:rFonts w:asciiTheme="majorBidi" w:hAnsiTheme="majorBidi" w:cstheme="majorBidi"/>
          <w:noProof/>
          <w:sz w:val="24"/>
          <w:szCs w:val="24"/>
        </w:rPr>
        <w:t>cha</w:t>
      </w:r>
      <w:r w:rsidR="00532067">
        <w:rPr>
          <w:rFonts w:asciiTheme="majorBidi" w:hAnsiTheme="majorBidi" w:cstheme="majorBidi"/>
          <w:noProof/>
          <w:sz w:val="24"/>
          <w:szCs w:val="24"/>
        </w:rPr>
        <w:t>î</w:t>
      </w:r>
      <w:r w:rsidR="00D93A10" w:rsidRPr="00D93A10">
        <w:rPr>
          <w:rFonts w:asciiTheme="majorBidi" w:hAnsiTheme="majorBidi" w:cstheme="majorBidi"/>
          <w:noProof/>
          <w:sz w:val="24"/>
          <w:szCs w:val="24"/>
        </w:rPr>
        <w:t xml:space="preserve">nes alimentaires </w:t>
      </w:r>
      <w:r w:rsidR="005B1436">
        <w:rPr>
          <w:rFonts w:asciiTheme="majorBidi" w:hAnsiTheme="majorBidi" w:cstheme="majorBidi"/>
          <w:noProof/>
          <w:sz w:val="24"/>
          <w:szCs w:val="24"/>
        </w:rPr>
        <w:t>à partir de</w:t>
      </w:r>
      <w:r w:rsidR="00D93A10" w:rsidRPr="00D93A10">
        <w:rPr>
          <w:rFonts w:asciiTheme="majorBidi" w:hAnsiTheme="majorBidi" w:cstheme="majorBidi"/>
          <w:noProof/>
          <w:sz w:val="24"/>
          <w:szCs w:val="24"/>
        </w:rPr>
        <w:t xml:space="preserve"> ce milieu : </w:t>
      </w:r>
      <w:r w:rsidR="00D93A10" w:rsidRPr="00D93A10">
        <w:rPr>
          <w:rFonts w:asciiTheme="majorBidi" w:hAnsiTheme="majorBidi" w:cstheme="majorBidi"/>
          <w:b/>
          <w:bCs/>
          <w:noProof/>
          <w:sz w:val="24"/>
          <w:szCs w:val="24"/>
        </w:rPr>
        <w:t>(2pts)</w:t>
      </w:r>
    </w:p>
    <w:p w14:paraId="23112FB4" w14:textId="77777777" w:rsidR="00372224" w:rsidRPr="00D93A10" w:rsidRDefault="00331DED" w:rsidP="00107626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</w:pPr>
      <w:r>
        <w:rPr>
          <w:rFonts w:ascii="Century Gothic" w:hAnsi="Century Gothic"/>
          <w:noProof/>
          <w:u w:val="single"/>
          <w:lang w:eastAsia="fr-FR"/>
        </w:rPr>
        <w:pict w14:anchorId="705CD0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7pt;margin-top:.8pt;width:0;height:.6pt;flip:y;z-index:251652608;mso-position-horizontal-relative:text;mso-position-vertical-relative:text" o:connectortype="straight"/>
        </w:pict>
      </w:r>
      <w:r w:rsidR="00062606" w:rsidRPr="00D93A10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2761CE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D93A10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D93A10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062606" w:rsidRPr="00D93A10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(</w:t>
      </w:r>
      <w:r w:rsidR="00E078C3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4</w:t>
      </w:r>
      <w:r w:rsidR="00062606" w:rsidRPr="00D93A10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  <w:r>
        <w:rPr>
          <w:rFonts w:ascii="Century Gothic" w:hAnsi="Century Gothic"/>
          <w:noProof/>
          <w:u w:val="single"/>
        </w:rPr>
        <w:pict w14:anchorId="33B84619">
          <v:shape id="_x0000_s1070" type="#_x0000_t202" style="position:absolute;left:0;text-align:left;margin-left:-388.45pt;margin-top:257.2pt;width:31.45pt;height:26.75pt;z-index:25166592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679E4C43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3F660785">
          <v:shape id="_x0000_s1067" type="#_x0000_t202" style="position:absolute;left:0;text-align:left;margin-left:-379.5pt;margin-top:67.95pt;width:22.5pt;height:36.5pt;z-index:2516628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oGeMC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49F204B9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noProof/>
          <w:u w:val="single"/>
          <w:lang w:bidi="ar-MA"/>
        </w:rPr>
        <w:pict w14:anchorId="483B5C5F">
          <v:shape id="_x0000_s1065" type="#_x0000_t202" style="position:absolute;left:0;text-align:left;margin-left:-379.5pt;margin-top:171.95pt;width:22.5pt;height:36.5pt;z-index:25166182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3515FA5D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2853874C">
          <v:shape id="_x0000_s1069" type="#_x0000_t202" style="position:absolute;left:0;text-align:left;margin-left:-372.9pt;margin-top:149.7pt;width:22.5pt;height:36.5pt;z-index:25166489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gKDwIAAPM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" filled="f" stroked="f">
            <v:textbox style="mso-fit-shape-to-text:t">
              <w:txbxContent>
                <w:p w14:paraId="57FCC3AA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277A3FD5">
          <v:shape id="_x0000_s1064" type="#_x0000_t202" style="position:absolute;left:0;text-align:left;margin-left:-372.9pt;margin-top:269.75pt;width:22.5pt;height:36.5pt;z-index:2516608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WvtU8g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566C45A6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17EFA453">
          <v:shape id="_x0000_s1063" type="#_x0000_t202" style="position:absolute;left:0;text-align:left;margin-left:-375pt;margin-top:252.45pt;width:22.5pt;height:27.75pt;z-index:2516597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EgT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wn1juRXUB8gNEOMf6x4kq&#10;jpEy7Ua4xFswLdcnA4DuHotyPXMDh2A5e24/gU3ur+/uq7dfdfUT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pfhIE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5A04F1B1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  <w:r w:rsid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5F7FC4BD">
          <v:shape id="ZoneTexte 36" o:spid="_x0000_s1062" type="#_x0000_t202" style="position:absolute;left:0;text-align:left;margin-left:-375pt;margin-top:218.2pt;width:22.5pt;height:34.25pt;z-index:2516587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77C3DDD4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43AB7687">
          <v:shape id="_x0000_s1068" type="#_x0000_t202" style="position:absolute;left:0;text-align:left;margin-left:-379.5pt;margin-top:98.95pt;width:22.5pt;height:36.5pt;z-index:25166387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aJt+5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22CAEBA6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23EEFA27">
          <v:shape id="ZoneTexte 45" o:spid="_x0000_s1061" type="#_x0000_t202" style="position:absolute;left:0;text-align:left;margin-left:-388.45pt;margin-top:283.95pt;width:31.45pt;height:26.75pt;z-index:2516577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03A53B1D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21FF6D3B">
          <v:shape id="ZoneTexte 43" o:spid="_x0000_s1055" type="#_x0000_t202" style="position:absolute;left:0;text-align:left;margin-left:-393pt;margin-top:40.55pt;width:90.55pt;height:21.9pt;z-index:25165670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" filled="f" stroked="f">
            <v:textbox style="mso-next-textbox:#ZoneTexte 43;mso-fit-shape-to-text:t">
              <w:txbxContent>
                <w:p w14:paraId="568D510B" w14:textId="77777777" w:rsidR="006B120E" w:rsidRP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="Century Gothic" w:hAnsi="Century Gothic" w:cstheme="minorBidi"/>
                      <w:b/>
                      <w:bCs/>
                      <w:color w:val="000000" w:themeColor="text1"/>
                      <w:kern w:val="24"/>
                      <w:lang w:val="fr-MA"/>
                    </w:rPr>
                    <w:t>L’altitude (m)</w:t>
                  </w:r>
                </w:p>
              </w:txbxContent>
            </v:textbox>
          </v:shape>
        </w:pict>
      </w:r>
      <w:r>
        <w:rPr>
          <w:rFonts w:ascii="Century Gothic" w:hAnsi="Century Gothic" w:cstheme="majorBidi"/>
          <w:u w:val="single"/>
          <w:lang w:bidi="ar-MA"/>
        </w:rPr>
        <w:pict w14:anchorId="5F0E39B6">
          <v:shape id="Connecteur droit avec flèche 29" o:spid="_x0000_s1053" type="#_x0000_t32" style="position:absolute;left:0;text-align:left;margin-left:-352.5pt;margin-top:62.45pt;width:2.1pt;height:243.8pt;flip:x y;z-index:251655680;visibility:visible;mso-wrap-style:square;mso-wrap-distance-left:9pt;mso-wrap-distance-top:0;mso-wrap-distance-right:9pt;mso-wrap-distance-bottom:0;mso-position-horizontal-relative:text;mso-position-vertical-relative:text" strokecolor="black [3200]" strokeweight="2pt">
            <v:stroke endarrow="block"/>
            <v:shadow on="t" color="black" opacity="24903f" origin=",.5" offset="0,.55556mm"/>
            <o:lock v:ext="edit" shapetype="f"/>
          </v:shape>
        </w:pict>
      </w:r>
    </w:p>
    <w:p w14:paraId="655FDBAA" w14:textId="77777777" w:rsidR="00777AE8" w:rsidRPr="005E1882" w:rsidRDefault="005E1882" w:rsidP="005E1882">
      <w:pPr>
        <w:pStyle w:val="Paragraphedeliste"/>
        <w:numPr>
          <w:ilvl w:val="0"/>
          <w:numId w:val="40"/>
        </w:numPr>
        <w:tabs>
          <w:tab w:val="right" w:pos="-142"/>
          <w:tab w:val="left" w:pos="7655"/>
        </w:tabs>
        <w:ind w:left="-284" w:right="-852" w:firstLine="0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48512" behindDoc="1" locked="0" layoutInCell="1" allowOverlap="1" wp14:anchorId="3FC8EDAF" wp14:editId="1A532200">
            <wp:simplePos x="0" y="0"/>
            <wp:positionH relativeFrom="column">
              <wp:posOffset>-314960</wp:posOffset>
            </wp:positionH>
            <wp:positionV relativeFrom="paragraph">
              <wp:posOffset>504729</wp:posOffset>
            </wp:positionV>
            <wp:extent cx="6769100" cy="2639060"/>
            <wp:effectExtent l="19050" t="19050" r="0" b="8890"/>
            <wp:wrapTight wrapText="bothSides">
              <wp:wrapPolygon edited="0">
                <wp:start x="-61" y="-156"/>
                <wp:lineTo x="-61" y="21673"/>
                <wp:lineTo x="21580" y="21673"/>
                <wp:lineTo x="21580" y="-156"/>
                <wp:lineTo x="-61" y="-156"/>
              </wp:wrapPolygon>
            </wp:wrapTight>
            <wp:docPr id="5" name="Image 1" descr="C:\Users\HP\Documents\Bandicam\bandicam 2018-03-21 21-43-38-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Bandicam\bandicam 2018-03-21 21-43-38-0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0" cy="263906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B662C" w:rsidRPr="005E1882">
        <w:rPr>
          <w:rFonts w:asciiTheme="majorBidi" w:hAnsiTheme="majorBidi" w:cstheme="majorBidi"/>
          <w:sz w:val="24"/>
          <w:szCs w:val="24"/>
          <w:lang w:bidi="ar-MA"/>
        </w:rPr>
        <w:t>Les êtres vivants vivent en équilibre avec leur milieu de vie, mais les activités humaines peuvent provoquer des perturbations de ces équilibres. Les documents ci-dessous montrent quelques activités humaines.</w:t>
      </w:r>
    </w:p>
    <w:p w14:paraId="297AE958" w14:textId="77777777" w:rsidR="005E1882" w:rsidRPr="005E1882" w:rsidRDefault="005E1882" w:rsidP="005E1882">
      <w:pPr>
        <w:pStyle w:val="Paragraphedeliste"/>
        <w:numPr>
          <w:ilvl w:val="0"/>
          <w:numId w:val="40"/>
        </w:numPr>
        <w:tabs>
          <w:tab w:val="right" w:pos="-426"/>
          <w:tab w:val="left" w:pos="7655"/>
        </w:tabs>
        <w:ind w:left="-567" w:right="-852" w:firstLine="0"/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</w:pPr>
      <w:r w:rsidRPr="005E1882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A partir de ces documents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 et de vos connaissances :</w:t>
      </w:r>
    </w:p>
    <w:p w14:paraId="6B568D9D" w14:textId="77777777" w:rsidR="005E1882" w:rsidRPr="005E1882" w:rsidRDefault="005E1882" w:rsidP="005E1882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Dégager l’influence des activités humaines sur les équilibres naturels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. </w:t>
      </w:r>
      <w:r w:rsidRPr="005E1882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7283A629" w14:textId="77777777" w:rsidR="005E1882" w:rsidRPr="005E1882" w:rsidRDefault="005E1882" w:rsidP="00E32482">
      <w:pPr>
        <w:tabs>
          <w:tab w:val="right" w:pos="4253"/>
          <w:tab w:val="left" w:pos="7655"/>
        </w:tabs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 w:rsidR="00E32482"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………………………………………………………………………………………………………………………</w:t>
      </w:r>
      <w:r w:rsidR="00E32482">
        <w:rPr>
          <w:rFonts w:asciiTheme="majorBidi" w:hAnsiTheme="majorBidi" w:cstheme="majorBidi"/>
          <w:sz w:val="24"/>
          <w:szCs w:val="24"/>
          <w:lang w:bidi="ar-MA"/>
        </w:rPr>
        <w:t>.</w:t>
      </w:r>
    </w:p>
    <w:p w14:paraId="3F8A62EA" w14:textId="77777777" w:rsidR="005E1882" w:rsidRPr="005E1882" w:rsidRDefault="005E1882" w:rsidP="005E1882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Citer les solutions proposées pour la préservation des équilibres naturels.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5E1882">
        <w:rPr>
          <w:rFonts w:asciiTheme="majorBidi" w:hAnsiTheme="majorBidi" w:cstheme="majorBidi"/>
          <w:b/>
          <w:bCs/>
          <w:sz w:val="24"/>
          <w:szCs w:val="24"/>
          <w:lang w:bidi="ar-MA"/>
        </w:rPr>
        <w:t>(2pts)</w:t>
      </w:r>
    </w:p>
    <w:p w14:paraId="3B0173C4" w14:textId="77777777" w:rsidR="005E1882" w:rsidRDefault="005E1882" w:rsidP="00E32482">
      <w:pPr>
        <w:tabs>
          <w:tab w:val="right" w:pos="4253"/>
          <w:tab w:val="left" w:pos="7655"/>
        </w:tabs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 w:rsidR="00E32482"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……………………………………………………………………………………………………………………</w:t>
      </w:r>
      <w:r w:rsidR="00E32482"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</w:t>
      </w:r>
    </w:p>
    <w:p w14:paraId="41C2E7FE" w14:textId="77777777" w:rsidR="00663F3D" w:rsidRDefault="00E32482" w:rsidP="00E32482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 xml:space="preserve">Quelles sont les conséquences de l’utilisation des pesticides sur les équilibres naturels ? </w:t>
      </w:r>
      <w:r w:rsidRPr="005E1882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6D4AC12E" w14:textId="77777777" w:rsidR="005E1882" w:rsidRPr="00B75E74" w:rsidRDefault="00E32482" w:rsidP="00B75E74">
      <w:pPr>
        <w:tabs>
          <w:tab w:val="right" w:pos="4253"/>
          <w:tab w:val="left" w:pos="7655"/>
        </w:tabs>
        <w:ind w:left="-567" w:right="-567"/>
        <w:rPr>
          <w:rFonts w:asciiTheme="majorBidi" w:hAnsiTheme="majorBidi" w:cstheme="majorBidi"/>
          <w:sz w:val="24"/>
          <w:szCs w:val="24"/>
          <w:rtl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E1ED9B" w14:textId="77777777" w:rsidR="00F5716A" w:rsidRPr="00E32482" w:rsidRDefault="00B75E74">
      <w:pPr>
        <w:rPr>
          <w:rFonts w:ascii="Courier New" w:hAnsi="Courier New" w:cs="Courier New"/>
          <w:i/>
          <w:iCs/>
        </w:rPr>
      </w:pPr>
      <w:r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51584" behindDoc="1" locked="0" layoutInCell="1" allowOverlap="1" wp14:anchorId="024C2229" wp14:editId="3DC72F4C">
            <wp:simplePos x="0" y="0"/>
            <wp:positionH relativeFrom="column">
              <wp:posOffset>-356870</wp:posOffset>
            </wp:positionH>
            <wp:positionV relativeFrom="paragraph">
              <wp:posOffset>1549400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1DED">
        <w:rPr>
          <w:noProof/>
          <w:lang w:val="ar-MA" w:bidi="ar-MA"/>
        </w:rPr>
        <w:pict w14:anchorId="1D6E5D7E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72" type="#_x0000_t108" style="position:absolute;margin-left:326.85pt;margin-top:106.8pt;width:184.8pt;height:42.4pt;z-index:251666944;mso-position-horizontal-relative:text;mso-position-vertical-relative:text" fillcolor="white [3201]" strokecolor="black [3200]" strokeweight="2.5pt">
            <v:shadow color="#868686"/>
            <v:textbox>
              <w:txbxContent>
                <w:p w14:paraId="53456EC9" w14:textId="77777777" w:rsidR="005E1882" w:rsidRPr="00F5716A" w:rsidRDefault="005E1882" w:rsidP="005E1882">
                  <w:pPr>
                    <w:jc w:val="center"/>
                    <w:rPr>
                      <w:b/>
                      <w:bCs/>
                      <w:i/>
                      <w:iCs/>
                      <w:color w:val="000000" w:themeColor="text1"/>
                      <w:sz w:val="32"/>
                      <w:szCs w:val="32"/>
                    </w:rPr>
                  </w:pPr>
                  <w:r w:rsidRPr="00F5716A">
                    <w:rPr>
                      <w:b/>
                      <w:bCs/>
                      <w:i/>
                      <w:iCs/>
                      <w:color w:val="000000" w:themeColor="text1"/>
                      <w:sz w:val="32"/>
                      <w:szCs w:val="32"/>
                    </w:rPr>
                    <w:t>Bon courage</w:t>
                  </w:r>
                </w:p>
              </w:txbxContent>
            </v:textbox>
          </v:shape>
        </w:pict>
      </w:r>
    </w:p>
    <w:sectPr w:rsidR="00F5716A" w:rsidRPr="00E32482" w:rsidSect="00F5716A">
      <w:pgSz w:w="11906" w:h="16838"/>
      <w:pgMar w:top="567" w:right="1274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DF107" w14:textId="77777777" w:rsidR="00331DED" w:rsidRDefault="00331DED" w:rsidP="004B730F">
      <w:pPr>
        <w:spacing w:after="0" w:line="240" w:lineRule="auto"/>
      </w:pPr>
      <w:r>
        <w:separator/>
      </w:r>
    </w:p>
  </w:endnote>
  <w:endnote w:type="continuationSeparator" w:id="0">
    <w:p w14:paraId="7ED5EE34" w14:textId="77777777" w:rsidR="00331DED" w:rsidRDefault="00331DED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1C19E" w14:textId="77777777" w:rsidR="00331DED" w:rsidRDefault="00331DED" w:rsidP="004B730F">
      <w:pPr>
        <w:spacing w:after="0" w:line="240" w:lineRule="auto"/>
      </w:pPr>
      <w:r>
        <w:separator/>
      </w:r>
    </w:p>
  </w:footnote>
  <w:footnote w:type="continuationSeparator" w:id="0">
    <w:p w14:paraId="68EC0D65" w14:textId="77777777" w:rsidR="00331DED" w:rsidRDefault="00331DED" w:rsidP="004B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3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9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3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F3889"/>
    <w:multiLevelType w:val="hybridMultilevel"/>
    <w:tmpl w:val="5616F12A"/>
    <w:lvl w:ilvl="0" w:tplc="2ED06DCA">
      <w:start w:val="1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3E70040C"/>
    <w:multiLevelType w:val="hybridMultilevel"/>
    <w:tmpl w:val="2F80ACA8"/>
    <w:lvl w:ilvl="0" w:tplc="964210A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7" w15:restartNumberingAfterBreak="0">
    <w:nsid w:val="406347B4"/>
    <w:multiLevelType w:val="hybridMultilevel"/>
    <w:tmpl w:val="9C6A0028"/>
    <w:lvl w:ilvl="0" w:tplc="030A0C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A163C"/>
    <w:multiLevelType w:val="hybridMultilevel"/>
    <w:tmpl w:val="3B523CDC"/>
    <w:lvl w:ilvl="0" w:tplc="30C0A16E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91F8B"/>
    <w:multiLevelType w:val="hybridMultilevel"/>
    <w:tmpl w:val="3C32CC2E"/>
    <w:lvl w:ilvl="0" w:tplc="F9306C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3312D"/>
    <w:multiLevelType w:val="hybridMultilevel"/>
    <w:tmpl w:val="0262CC3A"/>
    <w:lvl w:ilvl="0" w:tplc="90CE9E30">
      <w:start w:val="3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7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29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2741A"/>
    <w:multiLevelType w:val="hybridMultilevel"/>
    <w:tmpl w:val="08FC2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4" w15:restartNumberingAfterBreak="0">
    <w:nsid w:val="68CF215E"/>
    <w:multiLevelType w:val="hybridMultilevel"/>
    <w:tmpl w:val="76E47712"/>
    <w:lvl w:ilvl="0" w:tplc="FE1E838E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825068"/>
    <w:multiLevelType w:val="hybridMultilevel"/>
    <w:tmpl w:val="8AE634CE"/>
    <w:lvl w:ilvl="0" w:tplc="7412308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 w15:restartNumberingAfterBreak="0">
    <w:nsid w:val="7758340B"/>
    <w:multiLevelType w:val="hybridMultilevel"/>
    <w:tmpl w:val="782C917C"/>
    <w:lvl w:ilvl="0" w:tplc="040C0009">
      <w:start w:val="1"/>
      <w:numFmt w:val="bullet"/>
      <w:lvlText w:val=""/>
      <w:lvlJc w:val="left"/>
      <w:pPr>
        <w:ind w:left="5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9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0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4"/>
  </w:num>
  <w:num w:numId="3">
    <w:abstractNumId w:val="2"/>
  </w:num>
  <w:num w:numId="4">
    <w:abstractNumId w:val="40"/>
  </w:num>
  <w:num w:numId="5">
    <w:abstractNumId w:val="33"/>
  </w:num>
  <w:num w:numId="6">
    <w:abstractNumId w:val="28"/>
  </w:num>
  <w:num w:numId="7">
    <w:abstractNumId w:val="17"/>
  </w:num>
  <w:num w:numId="8">
    <w:abstractNumId w:val="32"/>
  </w:num>
  <w:num w:numId="9">
    <w:abstractNumId w:val="36"/>
  </w:num>
  <w:num w:numId="10">
    <w:abstractNumId w:val="16"/>
  </w:num>
  <w:num w:numId="11">
    <w:abstractNumId w:val="7"/>
  </w:num>
  <w:num w:numId="12">
    <w:abstractNumId w:val="6"/>
  </w:num>
  <w:num w:numId="13">
    <w:abstractNumId w:val="26"/>
  </w:num>
  <w:num w:numId="14">
    <w:abstractNumId w:val="1"/>
  </w:num>
  <w:num w:numId="15">
    <w:abstractNumId w:val="19"/>
  </w:num>
  <w:num w:numId="16">
    <w:abstractNumId w:val="12"/>
  </w:num>
  <w:num w:numId="17">
    <w:abstractNumId w:val="18"/>
  </w:num>
  <w:num w:numId="18">
    <w:abstractNumId w:val="9"/>
  </w:num>
  <w:num w:numId="19">
    <w:abstractNumId w:val="27"/>
  </w:num>
  <w:num w:numId="20">
    <w:abstractNumId w:val="3"/>
  </w:num>
  <w:num w:numId="21">
    <w:abstractNumId w:val="22"/>
  </w:num>
  <w:num w:numId="22">
    <w:abstractNumId w:val="11"/>
  </w:num>
  <w:num w:numId="23">
    <w:abstractNumId w:val="31"/>
  </w:num>
  <w:num w:numId="24">
    <w:abstractNumId w:val="35"/>
  </w:num>
  <w:num w:numId="25">
    <w:abstractNumId w:val="10"/>
  </w:num>
  <w:num w:numId="26">
    <w:abstractNumId w:val="29"/>
  </w:num>
  <w:num w:numId="27">
    <w:abstractNumId w:val="13"/>
  </w:num>
  <w:num w:numId="28">
    <w:abstractNumId w:val="0"/>
  </w:num>
  <w:num w:numId="29">
    <w:abstractNumId w:val="30"/>
  </w:num>
  <w:num w:numId="30">
    <w:abstractNumId w:val="21"/>
  </w:num>
  <w:num w:numId="31">
    <w:abstractNumId w:val="5"/>
  </w:num>
  <w:num w:numId="32">
    <w:abstractNumId w:val="8"/>
  </w:num>
  <w:num w:numId="33">
    <w:abstractNumId w:val="20"/>
  </w:num>
  <w:num w:numId="34">
    <w:abstractNumId w:val="15"/>
  </w:num>
  <w:num w:numId="35">
    <w:abstractNumId w:val="23"/>
  </w:num>
  <w:num w:numId="36">
    <w:abstractNumId w:val="24"/>
  </w:num>
  <w:num w:numId="37">
    <w:abstractNumId w:val="25"/>
  </w:num>
  <w:num w:numId="38">
    <w:abstractNumId w:val="38"/>
  </w:num>
  <w:num w:numId="39">
    <w:abstractNumId w:val="34"/>
  </w:num>
  <w:num w:numId="40">
    <w:abstractNumId w:val="1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14EF0"/>
    <w:rsid w:val="0002083E"/>
    <w:rsid w:val="000368E8"/>
    <w:rsid w:val="00040B20"/>
    <w:rsid w:val="000542EC"/>
    <w:rsid w:val="00062606"/>
    <w:rsid w:val="00075877"/>
    <w:rsid w:val="0008450D"/>
    <w:rsid w:val="0009790C"/>
    <w:rsid w:val="000A217E"/>
    <w:rsid w:val="000A3F89"/>
    <w:rsid w:val="000B24B6"/>
    <w:rsid w:val="000B3B35"/>
    <w:rsid w:val="000C6154"/>
    <w:rsid w:val="000D4487"/>
    <w:rsid w:val="000D654E"/>
    <w:rsid w:val="000E0FD3"/>
    <w:rsid w:val="000E48E5"/>
    <w:rsid w:val="000E7A38"/>
    <w:rsid w:val="000F35F3"/>
    <w:rsid w:val="000F7C11"/>
    <w:rsid w:val="00107626"/>
    <w:rsid w:val="00120366"/>
    <w:rsid w:val="0012444D"/>
    <w:rsid w:val="00126E6F"/>
    <w:rsid w:val="00127484"/>
    <w:rsid w:val="001318B0"/>
    <w:rsid w:val="00133007"/>
    <w:rsid w:val="00140F39"/>
    <w:rsid w:val="00142252"/>
    <w:rsid w:val="001512B4"/>
    <w:rsid w:val="001609BA"/>
    <w:rsid w:val="00160C3B"/>
    <w:rsid w:val="001704A9"/>
    <w:rsid w:val="00170E36"/>
    <w:rsid w:val="00174D8E"/>
    <w:rsid w:val="00177EAB"/>
    <w:rsid w:val="0019244F"/>
    <w:rsid w:val="00194301"/>
    <w:rsid w:val="001967C3"/>
    <w:rsid w:val="001F0714"/>
    <w:rsid w:val="00211434"/>
    <w:rsid w:val="00213E65"/>
    <w:rsid w:val="00216BA8"/>
    <w:rsid w:val="00220536"/>
    <w:rsid w:val="002307FA"/>
    <w:rsid w:val="0023250B"/>
    <w:rsid w:val="00232C1D"/>
    <w:rsid w:val="00236EB6"/>
    <w:rsid w:val="0025691F"/>
    <w:rsid w:val="002761CE"/>
    <w:rsid w:val="00276327"/>
    <w:rsid w:val="0028036A"/>
    <w:rsid w:val="0028361C"/>
    <w:rsid w:val="002B662C"/>
    <w:rsid w:val="002D5791"/>
    <w:rsid w:val="002E03B1"/>
    <w:rsid w:val="002F7E41"/>
    <w:rsid w:val="00305B35"/>
    <w:rsid w:val="00312AE7"/>
    <w:rsid w:val="00321704"/>
    <w:rsid w:val="00331DED"/>
    <w:rsid w:val="00331FA6"/>
    <w:rsid w:val="00340DA5"/>
    <w:rsid w:val="00345BA6"/>
    <w:rsid w:val="003569E3"/>
    <w:rsid w:val="00364A62"/>
    <w:rsid w:val="00372224"/>
    <w:rsid w:val="003756DF"/>
    <w:rsid w:val="003768AA"/>
    <w:rsid w:val="00380FFA"/>
    <w:rsid w:val="00386F9D"/>
    <w:rsid w:val="003A6394"/>
    <w:rsid w:val="003F723B"/>
    <w:rsid w:val="00415B70"/>
    <w:rsid w:val="004254DE"/>
    <w:rsid w:val="00431849"/>
    <w:rsid w:val="004544A4"/>
    <w:rsid w:val="00455FA5"/>
    <w:rsid w:val="00461D39"/>
    <w:rsid w:val="00484BEA"/>
    <w:rsid w:val="00492696"/>
    <w:rsid w:val="00492DB5"/>
    <w:rsid w:val="00495844"/>
    <w:rsid w:val="004A0567"/>
    <w:rsid w:val="004A20EB"/>
    <w:rsid w:val="004B730F"/>
    <w:rsid w:val="004D05F5"/>
    <w:rsid w:val="004D482F"/>
    <w:rsid w:val="004D510B"/>
    <w:rsid w:val="004E701B"/>
    <w:rsid w:val="004F170A"/>
    <w:rsid w:val="004F484C"/>
    <w:rsid w:val="005005BD"/>
    <w:rsid w:val="00510869"/>
    <w:rsid w:val="0051224A"/>
    <w:rsid w:val="00520404"/>
    <w:rsid w:val="00523953"/>
    <w:rsid w:val="00532067"/>
    <w:rsid w:val="00532572"/>
    <w:rsid w:val="00534CD3"/>
    <w:rsid w:val="00546624"/>
    <w:rsid w:val="005511B0"/>
    <w:rsid w:val="0056723E"/>
    <w:rsid w:val="00594EE8"/>
    <w:rsid w:val="005953EE"/>
    <w:rsid w:val="005A068E"/>
    <w:rsid w:val="005A7B56"/>
    <w:rsid w:val="005B1436"/>
    <w:rsid w:val="005B6C3B"/>
    <w:rsid w:val="005E1882"/>
    <w:rsid w:val="005E27DE"/>
    <w:rsid w:val="005E4DC8"/>
    <w:rsid w:val="00622580"/>
    <w:rsid w:val="00652301"/>
    <w:rsid w:val="00662D96"/>
    <w:rsid w:val="00663F3D"/>
    <w:rsid w:val="00690B7C"/>
    <w:rsid w:val="00691114"/>
    <w:rsid w:val="00697BF7"/>
    <w:rsid w:val="006A757E"/>
    <w:rsid w:val="006B120E"/>
    <w:rsid w:val="006C0C81"/>
    <w:rsid w:val="006C2206"/>
    <w:rsid w:val="006C2A4C"/>
    <w:rsid w:val="006C58E8"/>
    <w:rsid w:val="006D6E1A"/>
    <w:rsid w:val="006E45C6"/>
    <w:rsid w:val="00700436"/>
    <w:rsid w:val="007022EB"/>
    <w:rsid w:val="00707847"/>
    <w:rsid w:val="0073418A"/>
    <w:rsid w:val="00734F79"/>
    <w:rsid w:val="0073787C"/>
    <w:rsid w:val="00761F21"/>
    <w:rsid w:val="00777AE8"/>
    <w:rsid w:val="00780F58"/>
    <w:rsid w:val="0078365D"/>
    <w:rsid w:val="00783D80"/>
    <w:rsid w:val="00791E71"/>
    <w:rsid w:val="007A0B11"/>
    <w:rsid w:val="007A6D2F"/>
    <w:rsid w:val="007B251E"/>
    <w:rsid w:val="007B7183"/>
    <w:rsid w:val="007C38CC"/>
    <w:rsid w:val="007D0ACF"/>
    <w:rsid w:val="007D2D4E"/>
    <w:rsid w:val="007D6222"/>
    <w:rsid w:val="007E1923"/>
    <w:rsid w:val="007E379E"/>
    <w:rsid w:val="007E7DBD"/>
    <w:rsid w:val="007F19DE"/>
    <w:rsid w:val="007F203A"/>
    <w:rsid w:val="007F2EDA"/>
    <w:rsid w:val="008051E1"/>
    <w:rsid w:val="0080666E"/>
    <w:rsid w:val="00824C7E"/>
    <w:rsid w:val="008273A6"/>
    <w:rsid w:val="00831114"/>
    <w:rsid w:val="00842AFF"/>
    <w:rsid w:val="00844E26"/>
    <w:rsid w:val="0085001F"/>
    <w:rsid w:val="00850B9F"/>
    <w:rsid w:val="008531B4"/>
    <w:rsid w:val="00884171"/>
    <w:rsid w:val="00895182"/>
    <w:rsid w:val="008A62EF"/>
    <w:rsid w:val="008D3472"/>
    <w:rsid w:val="008D4DB7"/>
    <w:rsid w:val="008D5FC3"/>
    <w:rsid w:val="008D7390"/>
    <w:rsid w:val="008D7BDD"/>
    <w:rsid w:val="008D7D7E"/>
    <w:rsid w:val="008E5356"/>
    <w:rsid w:val="00913755"/>
    <w:rsid w:val="0092053B"/>
    <w:rsid w:val="009229CE"/>
    <w:rsid w:val="00935A4D"/>
    <w:rsid w:val="009475B5"/>
    <w:rsid w:val="00957A99"/>
    <w:rsid w:val="009657AF"/>
    <w:rsid w:val="00990E8A"/>
    <w:rsid w:val="009A0B72"/>
    <w:rsid w:val="009B4C54"/>
    <w:rsid w:val="009D74D3"/>
    <w:rsid w:val="009D7A93"/>
    <w:rsid w:val="009E2DB7"/>
    <w:rsid w:val="009E3E6D"/>
    <w:rsid w:val="009E4B9B"/>
    <w:rsid w:val="009F6E86"/>
    <w:rsid w:val="00A065B4"/>
    <w:rsid w:val="00A079E0"/>
    <w:rsid w:val="00A12C2A"/>
    <w:rsid w:val="00A43112"/>
    <w:rsid w:val="00A46FC1"/>
    <w:rsid w:val="00A60A1F"/>
    <w:rsid w:val="00A77CA2"/>
    <w:rsid w:val="00AA33F9"/>
    <w:rsid w:val="00AD0688"/>
    <w:rsid w:val="00AD3870"/>
    <w:rsid w:val="00AE6C5A"/>
    <w:rsid w:val="00B04DB2"/>
    <w:rsid w:val="00B307C4"/>
    <w:rsid w:val="00B33066"/>
    <w:rsid w:val="00B71E04"/>
    <w:rsid w:val="00B75E74"/>
    <w:rsid w:val="00B833F9"/>
    <w:rsid w:val="00B83D1C"/>
    <w:rsid w:val="00BB5B92"/>
    <w:rsid w:val="00BC2A0F"/>
    <w:rsid w:val="00BD3C29"/>
    <w:rsid w:val="00BE1C15"/>
    <w:rsid w:val="00BE222B"/>
    <w:rsid w:val="00BF35B2"/>
    <w:rsid w:val="00BF40C6"/>
    <w:rsid w:val="00C2020F"/>
    <w:rsid w:val="00C25E53"/>
    <w:rsid w:val="00C260B9"/>
    <w:rsid w:val="00C604CC"/>
    <w:rsid w:val="00C617ED"/>
    <w:rsid w:val="00C63E37"/>
    <w:rsid w:val="00C72DF5"/>
    <w:rsid w:val="00C85445"/>
    <w:rsid w:val="00C86869"/>
    <w:rsid w:val="00CA0AC6"/>
    <w:rsid w:val="00CA1809"/>
    <w:rsid w:val="00CA26DE"/>
    <w:rsid w:val="00CD1903"/>
    <w:rsid w:val="00CD5043"/>
    <w:rsid w:val="00CD50EC"/>
    <w:rsid w:val="00CE7061"/>
    <w:rsid w:val="00CF5108"/>
    <w:rsid w:val="00D0508C"/>
    <w:rsid w:val="00D24B38"/>
    <w:rsid w:val="00D475F8"/>
    <w:rsid w:val="00D819B1"/>
    <w:rsid w:val="00D9197E"/>
    <w:rsid w:val="00D93A10"/>
    <w:rsid w:val="00DB160C"/>
    <w:rsid w:val="00DE43D0"/>
    <w:rsid w:val="00DF0FB4"/>
    <w:rsid w:val="00DF614D"/>
    <w:rsid w:val="00E078C3"/>
    <w:rsid w:val="00E239CF"/>
    <w:rsid w:val="00E32482"/>
    <w:rsid w:val="00E423FD"/>
    <w:rsid w:val="00E536F1"/>
    <w:rsid w:val="00E54229"/>
    <w:rsid w:val="00E64466"/>
    <w:rsid w:val="00E8475D"/>
    <w:rsid w:val="00E86831"/>
    <w:rsid w:val="00EA13A1"/>
    <w:rsid w:val="00EA6DE2"/>
    <w:rsid w:val="00EE38AA"/>
    <w:rsid w:val="00EE51BF"/>
    <w:rsid w:val="00EE55F7"/>
    <w:rsid w:val="00EF47ED"/>
    <w:rsid w:val="00F045EA"/>
    <w:rsid w:val="00F1722C"/>
    <w:rsid w:val="00F17BC9"/>
    <w:rsid w:val="00F22A62"/>
    <w:rsid w:val="00F2438D"/>
    <w:rsid w:val="00F42A84"/>
    <w:rsid w:val="00F460E1"/>
    <w:rsid w:val="00F47BDD"/>
    <w:rsid w:val="00F5669D"/>
    <w:rsid w:val="00F5677E"/>
    <w:rsid w:val="00F5716A"/>
    <w:rsid w:val="00F74B26"/>
    <w:rsid w:val="00F756E0"/>
    <w:rsid w:val="00F81191"/>
    <w:rsid w:val="00F86BE7"/>
    <w:rsid w:val="00FA3CB6"/>
    <w:rsid w:val="00FC2907"/>
    <w:rsid w:val="00FC5466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1" type="connector" idref="#_x0000_s1030"/>
        <o:r id="V:Rule2" type="connector" idref="#Connecteur droit avec flèche 29"/>
      </o:rules>
    </o:shapelayout>
  </w:shapeDefaults>
  <w:decimalSymbol w:val=","/>
  <w:listSeparator w:val=";"/>
  <w14:docId w14:val="79ECA3F1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4B63E-8BFB-4465-89F6-2856C7AC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139</cp:revision>
  <cp:lastPrinted>2019-05-05T09:45:00Z</cp:lastPrinted>
  <dcterms:created xsi:type="dcterms:W3CDTF">2017-11-09T17:30:00Z</dcterms:created>
  <dcterms:modified xsi:type="dcterms:W3CDTF">2019-05-05T09:45:00Z</dcterms:modified>
</cp:coreProperties>
</file>